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260D0" w14:textId="4277A0BA" w:rsidR="00D02932" w:rsidRPr="00D02932" w:rsidRDefault="00D02932" w:rsidP="00491459">
      <w:pPr>
        <w:rPr>
          <w:rFonts w:cstheme="minorHAnsi"/>
          <w:b/>
          <w:bCs/>
          <w:sz w:val="46"/>
          <w:szCs w:val="46"/>
        </w:rPr>
      </w:pPr>
      <w:r w:rsidRPr="00D02932">
        <w:rPr>
          <w:rFonts w:cstheme="minorHAnsi"/>
          <w:b/>
          <w:bCs/>
          <w:sz w:val="46"/>
          <w:szCs w:val="46"/>
        </w:rPr>
        <w:t>Kompostéry</w:t>
      </w:r>
    </w:p>
    <w:p w14:paraId="206E42C2" w14:textId="52C6C174" w:rsidR="00DE0624" w:rsidRDefault="00D02932" w:rsidP="00A3185C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D02932">
        <w:rPr>
          <w:rFonts w:cstheme="minorHAnsi"/>
          <w:sz w:val="24"/>
          <w:szCs w:val="24"/>
        </w:rPr>
        <w:t xml:space="preserve">Obec </w:t>
      </w:r>
      <w:r w:rsidRPr="00AB7AF3">
        <w:rPr>
          <w:rFonts w:cstheme="minorHAnsi"/>
          <w:sz w:val="24"/>
          <w:szCs w:val="24"/>
        </w:rPr>
        <w:t xml:space="preserve">Hluboké Dvory získala </w:t>
      </w:r>
      <w:r w:rsidR="00DE0624">
        <w:rPr>
          <w:rFonts w:cstheme="minorHAnsi"/>
          <w:sz w:val="24"/>
          <w:szCs w:val="24"/>
        </w:rPr>
        <w:t xml:space="preserve">v rámci meziobecní spolupráce s DSO Tišnovsko </w:t>
      </w:r>
      <w:r w:rsidRPr="00AB7AF3">
        <w:rPr>
          <w:rFonts w:cstheme="minorHAnsi"/>
          <w:sz w:val="24"/>
          <w:szCs w:val="24"/>
        </w:rPr>
        <w:t xml:space="preserve">prostřednictvím Ministerstva životního prostředí v rámci projektu </w:t>
      </w:r>
      <w:r w:rsidR="00AB7AF3" w:rsidRPr="00491459">
        <w:rPr>
          <w:b/>
          <w:bCs/>
          <w:i/>
          <w:iCs/>
          <w:sz w:val="24"/>
          <w:szCs w:val="24"/>
        </w:rPr>
        <w:t>Předcházení odpadu na Tišnovsku</w:t>
      </w:r>
      <w:r w:rsidRPr="00AB7AF3">
        <w:rPr>
          <w:rFonts w:cstheme="minorHAnsi"/>
          <w:sz w:val="24"/>
          <w:szCs w:val="24"/>
        </w:rPr>
        <w:t xml:space="preserve"> (</w:t>
      </w:r>
      <w:r w:rsidR="007153C3" w:rsidRPr="008D30F0">
        <w:rPr>
          <w:rFonts w:asciiTheme="majorHAnsi" w:hAnsiTheme="majorHAnsi"/>
          <w:b/>
        </w:rPr>
        <w:t>CZ.05.3.29/0.0/0.0/19_12</w:t>
      </w:r>
      <w:r w:rsidR="007153C3">
        <w:rPr>
          <w:rFonts w:asciiTheme="majorHAnsi" w:hAnsiTheme="majorHAnsi"/>
          <w:b/>
        </w:rPr>
        <w:t>2</w:t>
      </w:r>
      <w:r w:rsidR="007153C3" w:rsidRPr="008D30F0">
        <w:rPr>
          <w:rFonts w:asciiTheme="majorHAnsi" w:hAnsiTheme="majorHAnsi"/>
          <w:b/>
        </w:rPr>
        <w:t>/001</w:t>
      </w:r>
      <w:r w:rsidR="007153C3">
        <w:rPr>
          <w:rFonts w:asciiTheme="majorHAnsi" w:hAnsiTheme="majorHAnsi"/>
          <w:b/>
        </w:rPr>
        <w:t>2912</w:t>
      </w:r>
      <w:r w:rsidRPr="00AB7AF3">
        <w:rPr>
          <w:rFonts w:cstheme="minorHAnsi"/>
          <w:sz w:val="24"/>
          <w:szCs w:val="24"/>
        </w:rPr>
        <w:t>) dotaci na pořízení 45 kompostérů na biologicky rozložitelný</w:t>
      </w:r>
      <w:r w:rsidRPr="00D02932">
        <w:rPr>
          <w:rFonts w:cstheme="minorHAnsi"/>
          <w:sz w:val="24"/>
          <w:szCs w:val="24"/>
        </w:rPr>
        <w:t xml:space="preserve"> odpad. Jedná se o venkovní kompostéry o objemu 1100 l. </w:t>
      </w:r>
    </w:p>
    <w:p w14:paraId="4F4FE2DE" w14:textId="77777777" w:rsidR="00A3185C" w:rsidRDefault="00AD5886" w:rsidP="00A3185C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b</w:t>
      </w:r>
      <w:r w:rsidR="004C4A0A">
        <w:rPr>
          <w:rFonts w:cstheme="minorHAnsi"/>
          <w:sz w:val="24"/>
          <w:szCs w:val="24"/>
        </w:rPr>
        <w:t xml:space="preserve">ezplatné zapůjčení </w:t>
      </w:r>
      <w:r>
        <w:rPr>
          <w:rFonts w:cstheme="minorHAnsi"/>
          <w:sz w:val="24"/>
          <w:szCs w:val="24"/>
        </w:rPr>
        <w:t xml:space="preserve">kompostéru </w:t>
      </w:r>
      <w:r w:rsidRPr="00DE0624">
        <w:rPr>
          <w:rFonts w:cstheme="minorHAnsi"/>
          <w:sz w:val="24"/>
          <w:szCs w:val="24"/>
        </w:rPr>
        <w:t>(na 5 let)</w:t>
      </w:r>
      <w:r>
        <w:rPr>
          <w:rFonts w:cstheme="minorHAnsi"/>
          <w:sz w:val="24"/>
          <w:szCs w:val="24"/>
        </w:rPr>
        <w:t xml:space="preserve"> </w:t>
      </w:r>
      <w:r w:rsidR="004C4A0A">
        <w:rPr>
          <w:rFonts w:cstheme="minorHAnsi"/>
          <w:sz w:val="24"/>
          <w:szCs w:val="24"/>
        </w:rPr>
        <w:t xml:space="preserve">si </w:t>
      </w:r>
      <w:r>
        <w:rPr>
          <w:rFonts w:cstheme="minorHAnsi"/>
          <w:sz w:val="24"/>
          <w:szCs w:val="24"/>
        </w:rPr>
        <w:t>m</w:t>
      </w:r>
      <w:r w:rsidR="00D02932" w:rsidRPr="00D02932">
        <w:rPr>
          <w:rFonts w:cstheme="minorHAnsi"/>
          <w:sz w:val="24"/>
          <w:szCs w:val="24"/>
        </w:rPr>
        <w:t>ůžete požádat pomocí objednávky přiložené dole na této stránce</w:t>
      </w:r>
      <w:r w:rsidR="00390E7D">
        <w:rPr>
          <w:rFonts w:cstheme="minorHAnsi"/>
          <w:sz w:val="24"/>
          <w:szCs w:val="24"/>
        </w:rPr>
        <w:t xml:space="preserve"> (můžete poslat emailem na </w:t>
      </w:r>
      <w:hyperlink r:id="rId6" w:history="1">
        <w:r w:rsidR="00390E7D" w:rsidRPr="00C62352">
          <w:rPr>
            <w:rStyle w:val="Hypertextovodkaz"/>
            <w:rFonts w:cstheme="minorHAnsi"/>
            <w:sz w:val="24"/>
            <w:szCs w:val="24"/>
          </w:rPr>
          <w:t>ou@hlubokedvory.cz</w:t>
        </w:r>
      </w:hyperlink>
      <w:r w:rsidR="00390E7D">
        <w:rPr>
          <w:rFonts w:cstheme="minorHAnsi"/>
          <w:sz w:val="24"/>
          <w:szCs w:val="24"/>
        </w:rPr>
        <w:t xml:space="preserve"> nebo vytisknout a vhodit do schránky obce)</w:t>
      </w:r>
      <w:r w:rsidR="00D02932" w:rsidRPr="00D02932">
        <w:rPr>
          <w:rFonts w:cstheme="minorHAnsi"/>
          <w:sz w:val="24"/>
          <w:szCs w:val="24"/>
        </w:rPr>
        <w:t xml:space="preserve">. </w:t>
      </w:r>
    </w:p>
    <w:p w14:paraId="294AAF08" w14:textId="7707017B" w:rsidR="008A421A" w:rsidRPr="002B2EC2" w:rsidRDefault="00D02932" w:rsidP="002B2EC2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D02932">
        <w:rPr>
          <w:rFonts w:cstheme="minorHAnsi"/>
          <w:sz w:val="24"/>
          <w:szCs w:val="24"/>
        </w:rPr>
        <w:t>Po vyplnění objednávky Vás budeme kontaktovat ohledně převzetí kompostéru a podepsání výpůjční smlouvy</w:t>
      </w:r>
      <w:r w:rsidR="00782FE7">
        <w:rPr>
          <w:rFonts w:cstheme="minorHAnsi"/>
          <w:sz w:val="24"/>
          <w:szCs w:val="24"/>
        </w:rPr>
        <w:t xml:space="preserve"> (cca v měsíci březnu)</w:t>
      </w:r>
      <w:r w:rsidRPr="00D02932">
        <w:rPr>
          <w:rFonts w:cstheme="minorHAnsi"/>
          <w:sz w:val="24"/>
          <w:szCs w:val="24"/>
        </w:rPr>
        <w:t>.</w:t>
      </w:r>
    </w:p>
    <w:p w14:paraId="2401FE26" w14:textId="58FB41C2" w:rsidR="008A421A" w:rsidRPr="008A421A" w:rsidRDefault="008A421A" w:rsidP="008A421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A421A">
        <w:rPr>
          <w:rFonts w:cstheme="minorHAnsi"/>
          <w:sz w:val="24"/>
          <w:szCs w:val="24"/>
        </w:rPr>
        <w:t>------------</w:t>
      </w:r>
    </w:p>
    <w:p w14:paraId="07A6CA79" w14:textId="0DC1F483" w:rsidR="00E13968" w:rsidRPr="00D02932" w:rsidRDefault="00C903BB">
      <w:pPr>
        <w:rPr>
          <w:rFonts w:cstheme="minorHAnsi"/>
          <w:b/>
          <w:bCs/>
          <w:sz w:val="46"/>
          <w:szCs w:val="46"/>
        </w:rPr>
      </w:pPr>
      <w:r w:rsidRPr="00D02932">
        <w:rPr>
          <w:rFonts w:cstheme="minorHAnsi"/>
          <w:b/>
          <w:bCs/>
          <w:sz w:val="46"/>
          <w:szCs w:val="46"/>
        </w:rPr>
        <w:t>Objednávka kompostérů</w:t>
      </w:r>
    </w:p>
    <w:p w14:paraId="4E819205" w14:textId="49276DA7" w:rsidR="00C903BB" w:rsidRDefault="00C903BB" w:rsidP="00C903B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02932">
        <w:rPr>
          <w:rFonts w:cstheme="minorHAnsi"/>
          <w:sz w:val="24"/>
          <w:szCs w:val="24"/>
        </w:rPr>
        <w:t>Zájemce o bezplatné zapůjčení kompostéru vyplní přiloženou objednávku pro číslo popisné, na kterém má žadatel trvalý pobyt (podmínka pro bezplatné zapůjčení kompostéru). Vyplněný dotazník vhodí do schránky obecního úřadu.</w:t>
      </w:r>
    </w:p>
    <w:p w14:paraId="4E04D74E" w14:textId="2AC4AA6C" w:rsidR="00C903BB" w:rsidRPr="00D02932" w:rsidRDefault="00C903BB" w:rsidP="00C903B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D6F2743" w14:textId="77777777" w:rsidR="00C903BB" w:rsidRPr="00D02932" w:rsidRDefault="00C903BB" w:rsidP="00D02932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sz w:val="30"/>
          <w:szCs w:val="30"/>
        </w:rPr>
      </w:pPr>
      <w:r w:rsidRPr="00D02932">
        <w:rPr>
          <w:rFonts w:cstheme="minorHAnsi"/>
          <w:b/>
          <w:bCs/>
          <w:sz w:val="30"/>
          <w:szCs w:val="30"/>
        </w:rPr>
        <w:t>KOMPOSTÉRY – závazná objednávka</w:t>
      </w:r>
    </w:p>
    <w:tbl>
      <w:tblPr>
        <w:tblStyle w:val="Mkatabulky"/>
        <w:tblW w:w="9092" w:type="dxa"/>
        <w:tblLook w:val="04A0" w:firstRow="1" w:lastRow="0" w:firstColumn="1" w:lastColumn="0" w:noHBand="0" w:noVBand="1"/>
      </w:tblPr>
      <w:tblGrid>
        <w:gridCol w:w="4546"/>
        <w:gridCol w:w="4546"/>
      </w:tblGrid>
      <w:tr w:rsidR="00E6303C" w14:paraId="220A6057" w14:textId="77777777" w:rsidTr="009065D1">
        <w:trPr>
          <w:trHeight w:val="758"/>
        </w:trPr>
        <w:tc>
          <w:tcPr>
            <w:tcW w:w="4546" w:type="dxa"/>
            <w:vAlign w:val="center"/>
          </w:tcPr>
          <w:p w14:paraId="76C049B7" w14:textId="0862BEE5" w:rsidR="00E6303C" w:rsidRDefault="00E6303C" w:rsidP="00E6303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02932">
              <w:rPr>
                <w:rFonts w:cstheme="minorHAnsi"/>
                <w:sz w:val="24"/>
                <w:szCs w:val="24"/>
              </w:rPr>
              <w:t>Příjmení a jméno:</w:t>
            </w:r>
          </w:p>
        </w:tc>
        <w:tc>
          <w:tcPr>
            <w:tcW w:w="4546" w:type="dxa"/>
            <w:vAlign w:val="center"/>
          </w:tcPr>
          <w:p w14:paraId="49D8ED09" w14:textId="77777777" w:rsidR="00E6303C" w:rsidRDefault="00E6303C" w:rsidP="009065D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6303C" w14:paraId="11672EE6" w14:textId="77777777" w:rsidTr="009065D1">
        <w:trPr>
          <w:trHeight w:val="758"/>
        </w:trPr>
        <w:tc>
          <w:tcPr>
            <w:tcW w:w="4546" w:type="dxa"/>
            <w:vAlign w:val="center"/>
          </w:tcPr>
          <w:p w14:paraId="031EBCEE" w14:textId="4F41FA42" w:rsidR="00E6303C" w:rsidRDefault="00E6303C" w:rsidP="00E6303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02932">
              <w:rPr>
                <w:rFonts w:cstheme="minorHAnsi"/>
                <w:sz w:val="24"/>
                <w:szCs w:val="24"/>
              </w:rPr>
              <w:t>Datum narození:</w:t>
            </w:r>
          </w:p>
        </w:tc>
        <w:tc>
          <w:tcPr>
            <w:tcW w:w="4546" w:type="dxa"/>
            <w:vAlign w:val="center"/>
          </w:tcPr>
          <w:p w14:paraId="4D42A956" w14:textId="77777777" w:rsidR="00E6303C" w:rsidRDefault="00E6303C" w:rsidP="009065D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6303C" w14:paraId="458ADD1E" w14:textId="77777777" w:rsidTr="009065D1">
        <w:trPr>
          <w:trHeight w:val="798"/>
        </w:trPr>
        <w:tc>
          <w:tcPr>
            <w:tcW w:w="4546" w:type="dxa"/>
            <w:vAlign w:val="center"/>
          </w:tcPr>
          <w:p w14:paraId="3E7EF230" w14:textId="2EA18B7D" w:rsidR="00E6303C" w:rsidRDefault="00E6303C" w:rsidP="00E6303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02932">
              <w:rPr>
                <w:rFonts w:cstheme="minorHAnsi"/>
                <w:sz w:val="24"/>
                <w:szCs w:val="24"/>
              </w:rPr>
              <w:t>Adresa –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02932">
              <w:rPr>
                <w:rFonts w:cstheme="minorHAnsi"/>
                <w:sz w:val="24"/>
                <w:szCs w:val="24"/>
              </w:rPr>
              <w:t>číslo popisné:</w:t>
            </w:r>
          </w:p>
        </w:tc>
        <w:tc>
          <w:tcPr>
            <w:tcW w:w="4546" w:type="dxa"/>
            <w:vAlign w:val="center"/>
          </w:tcPr>
          <w:p w14:paraId="271E03F7" w14:textId="6FCD5C91" w:rsidR="00E6303C" w:rsidRDefault="009065D1" w:rsidP="009065D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Hluboké Dvory ____</w:t>
            </w:r>
          </w:p>
        </w:tc>
      </w:tr>
      <w:tr w:rsidR="002B2EC2" w14:paraId="1E651559" w14:textId="77777777" w:rsidTr="009065D1">
        <w:trPr>
          <w:trHeight w:val="798"/>
        </w:trPr>
        <w:tc>
          <w:tcPr>
            <w:tcW w:w="4546" w:type="dxa"/>
            <w:vAlign w:val="center"/>
          </w:tcPr>
          <w:p w14:paraId="7C792A64" w14:textId="1DA020E9" w:rsidR="002B2EC2" w:rsidRPr="00D02932" w:rsidRDefault="002B2EC2" w:rsidP="00E6303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Č. pozemku, kde bude kompostér umístěn</w:t>
            </w:r>
          </w:p>
        </w:tc>
        <w:tc>
          <w:tcPr>
            <w:tcW w:w="4546" w:type="dxa"/>
            <w:vAlign w:val="center"/>
          </w:tcPr>
          <w:p w14:paraId="4F5C2E32" w14:textId="77777777" w:rsidR="002B2EC2" w:rsidRDefault="002B2EC2" w:rsidP="009065D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6303C" w14:paraId="24FE02FD" w14:textId="77777777" w:rsidTr="009065D1">
        <w:trPr>
          <w:trHeight w:val="718"/>
        </w:trPr>
        <w:tc>
          <w:tcPr>
            <w:tcW w:w="4546" w:type="dxa"/>
            <w:vAlign w:val="center"/>
          </w:tcPr>
          <w:p w14:paraId="7B519F30" w14:textId="48E79615" w:rsidR="00E6303C" w:rsidRDefault="00E6303C" w:rsidP="00E6303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02932">
              <w:rPr>
                <w:rFonts w:cstheme="minorHAnsi"/>
                <w:sz w:val="24"/>
                <w:szCs w:val="24"/>
              </w:rPr>
              <w:t>Telefon, e-mail:</w:t>
            </w:r>
          </w:p>
        </w:tc>
        <w:tc>
          <w:tcPr>
            <w:tcW w:w="4546" w:type="dxa"/>
            <w:vAlign w:val="center"/>
          </w:tcPr>
          <w:p w14:paraId="0554E5BC" w14:textId="77777777" w:rsidR="00E6303C" w:rsidRDefault="00E6303C" w:rsidP="009065D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4C1669E2" w14:textId="12E8DA79" w:rsidR="00C903BB" w:rsidRPr="00D02932" w:rsidRDefault="00C903BB" w:rsidP="002B2E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C903BB" w:rsidRPr="00D02932" w:rsidSect="002B2EC2">
      <w:headerReference w:type="default" r:id="rId7"/>
      <w:footerReference w:type="default" r:id="rId8"/>
      <w:pgSz w:w="11906" w:h="16838"/>
      <w:pgMar w:top="156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A7A74" w14:textId="77777777" w:rsidR="00EE2EC3" w:rsidRDefault="00EE2EC3" w:rsidP="00EE2EC3">
      <w:pPr>
        <w:spacing w:after="0" w:line="240" w:lineRule="auto"/>
      </w:pPr>
      <w:r>
        <w:separator/>
      </w:r>
    </w:p>
  </w:endnote>
  <w:endnote w:type="continuationSeparator" w:id="0">
    <w:p w14:paraId="51CA9490" w14:textId="77777777" w:rsidR="00EE2EC3" w:rsidRDefault="00EE2EC3" w:rsidP="00EE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FEA6" w14:textId="77777777" w:rsidR="00EE2EC3" w:rsidRDefault="00EE2EC3" w:rsidP="00EE2EC3">
    <w:pPr>
      <w:pStyle w:val="Zhlav"/>
    </w:pPr>
    <w:r w:rsidRPr="0045081B">
      <w:rPr>
        <w:rFonts w:asciiTheme="majorHAnsi" w:hAnsiTheme="majorHAnsi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709ACDB7" wp14:editId="7DD2D425">
          <wp:simplePos x="0" y="0"/>
          <wp:positionH relativeFrom="margin">
            <wp:posOffset>4333875</wp:posOffset>
          </wp:positionH>
          <wp:positionV relativeFrom="paragraph">
            <wp:posOffset>142240</wp:posOffset>
          </wp:positionV>
          <wp:extent cx="1527175" cy="485140"/>
          <wp:effectExtent l="0" t="0" r="0" b="0"/>
          <wp:wrapThrough wrapText="bothSides">
            <wp:wrapPolygon edited="0">
              <wp:start x="0" y="0"/>
              <wp:lineTo x="0" y="20356"/>
              <wp:lineTo x="21286" y="20356"/>
              <wp:lineTo x="21286" y="0"/>
              <wp:lineTo x="0" y="0"/>
            </wp:wrapPolygon>
          </wp:wrapThrough>
          <wp:docPr id="22" name="Obrázek 22" descr="C:\Users\DSO\Desktop\BRKO III\publicita\logo_OPZP_Č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SO\Desktop\BRKO III\publicita\logo_OPZP_Č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74647">
      <w:rPr>
        <w:rFonts w:asciiTheme="majorHAnsi" w:hAnsiTheme="majorHAnsi"/>
        <w:noProof/>
        <w:sz w:val="22"/>
        <w:szCs w:val="22"/>
      </w:rPr>
      <w:drawing>
        <wp:inline distT="0" distB="0" distL="0" distR="0" wp14:anchorId="1C219A96" wp14:editId="50342BCE">
          <wp:extent cx="2316479" cy="723900"/>
          <wp:effectExtent l="0" t="0" r="8255" b="0"/>
          <wp:docPr id="23" name="Obrázek 23" descr="C:\Users\DSO\AppData\Local\Temp\7zO4F9432AA\CZ_RO_C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SO\AppData\Local\Temp\7zO4F9432AA\CZ_RO_C_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70" cy="730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A249C1" w14:textId="77777777" w:rsidR="00EE2EC3" w:rsidRDefault="00EE2E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ED644" w14:textId="77777777" w:rsidR="00EE2EC3" w:rsidRDefault="00EE2EC3" w:rsidP="00EE2EC3">
      <w:pPr>
        <w:spacing w:after="0" w:line="240" w:lineRule="auto"/>
      </w:pPr>
      <w:r>
        <w:separator/>
      </w:r>
    </w:p>
  </w:footnote>
  <w:footnote w:type="continuationSeparator" w:id="0">
    <w:p w14:paraId="40BC4D52" w14:textId="77777777" w:rsidR="00EE2EC3" w:rsidRDefault="00EE2EC3" w:rsidP="00EE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6940"/>
    </w:tblGrid>
    <w:tr w:rsidR="002B2EC2" w14:paraId="43D81514" w14:textId="77777777" w:rsidTr="00B41DD2">
      <w:tc>
        <w:tcPr>
          <w:tcW w:w="2122" w:type="dxa"/>
          <w:vMerge w:val="restart"/>
        </w:tcPr>
        <w:p w14:paraId="471F2C90" w14:textId="77777777" w:rsidR="002B2EC2" w:rsidRDefault="002B2EC2" w:rsidP="002B2EC2">
          <w:r>
            <w:rPr>
              <w:b/>
              <w:caps/>
              <w:noProof/>
              <w:color w:val="FF0000"/>
              <w:spacing w:val="26"/>
              <w:sz w:val="32"/>
              <w:szCs w:val="32"/>
            </w:rPr>
            <w:drawing>
              <wp:inline distT="0" distB="0" distL="0" distR="0" wp14:anchorId="2C59313D" wp14:editId="74C2CE25">
                <wp:extent cx="1085850" cy="1257300"/>
                <wp:effectExtent l="0" t="0" r="0" b="0"/>
                <wp:docPr id="1" name="Obrázek 1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 descr="Obsah obrázku text&#10;&#10;Popis byl vytvořen automaticky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90" t="4667" r="79636" b="7333"/>
                        <a:stretch/>
                      </pic:blipFill>
                      <pic:spPr bwMode="auto">
                        <a:xfrm>
                          <a:off x="0" y="0"/>
                          <a:ext cx="10858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0" w:type="dxa"/>
        </w:tcPr>
        <w:p w14:paraId="11FD7758" w14:textId="77777777" w:rsidR="002B2EC2" w:rsidRPr="001673BA" w:rsidRDefault="002B2EC2" w:rsidP="002B2EC2">
          <w:pPr>
            <w:rPr>
              <w:rFonts w:ascii="Calibri" w:hAnsi="Calibri" w:cs="Calibri"/>
              <w:b/>
              <w:bCs/>
              <w:sz w:val="40"/>
              <w:szCs w:val="40"/>
            </w:rPr>
          </w:pPr>
          <w:r w:rsidRPr="001673BA">
            <w:rPr>
              <w:rFonts w:ascii="Calibri" w:hAnsi="Calibri" w:cs="Calibri"/>
              <w:b/>
              <w:bCs/>
              <w:sz w:val="40"/>
              <w:szCs w:val="40"/>
            </w:rPr>
            <w:t>Obec Hluboké Dvory</w:t>
          </w:r>
        </w:p>
      </w:tc>
    </w:tr>
    <w:tr w:rsidR="002B2EC2" w14:paraId="72BBDEA4" w14:textId="77777777" w:rsidTr="00B41DD2">
      <w:trPr>
        <w:trHeight w:val="1642"/>
      </w:trPr>
      <w:tc>
        <w:tcPr>
          <w:tcW w:w="2122" w:type="dxa"/>
          <w:vMerge/>
        </w:tcPr>
        <w:p w14:paraId="53AD7D40" w14:textId="77777777" w:rsidR="002B2EC2" w:rsidRDefault="002B2EC2" w:rsidP="002B2EC2"/>
      </w:tc>
      <w:tc>
        <w:tcPr>
          <w:tcW w:w="6940" w:type="dxa"/>
        </w:tcPr>
        <w:p w14:paraId="41AAEA0D" w14:textId="77777777" w:rsidR="002B2EC2" w:rsidRPr="001673BA" w:rsidRDefault="002B2EC2" w:rsidP="002B2EC2">
          <w:pPr>
            <w:spacing w:before="240"/>
            <w:rPr>
              <w:rFonts w:ascii="Calibri" w:hAnsi="Calibri" w:cs="Calibri"/>
            </w:rPr>
          </w:pPr>
          <w:r w:rsidRPr="001673BA">
            <w:rPr>
              <w:rFonts w:ascii="Calibri" w:hAnsi="Calibri" w:cs="Calibri"/>
            </w:rPr>
            <w:t>Obecní úřad: Hluboké Dvory, Hluboké Dvory 40, 679 23 Lomnice u Tišnova,</w:t>
          </w:r>
        </w:p>
        <w:p w14:paraId="54E1BA7B" w14:textId="77777777" w:rsidR="002B2EC2" w:rsidRPr="001673BA" w:rsidRDefault="002B2EC2" w:rsidP="002B2EC2">
          <w:pPr>
            <w:rPr>
              <w:rFonts w:ascii="Calibri" w:hAnsi="Calibri" w:cs="Calibri"/>
            </w:rPr>
          </w:pPr>
          <w:r w:rsidRPr="001673BA">
            <w:rPr>
              <w:rFonts w:ascii="Calibri" w:hAnsi="Calibri" w:cs="Calibri"/>
            </w:rPr>
            <w:t xml:space="preserve">Tel. +420 549 427 002, ou@hlubokedvory.cz, </w:t>
          </w:r>
          <w:hyperlink r:id="rId2" w:history="1">
            <w:r w:rsidRPr="001673BA">
              <w:rPr>
                <w:rStyle w:val="Hypertextovodkaz"/>
                <w:rFonts w:ascii="Calibri" w:hAnsi="Calibri" w:cs="Calibri"/>
              </w:rPr>
              <w:t>www.hlubokedvory.cz</w:t>
            </w:r>
          </w:hyperlink>
          <w:r w:rsidRPr="001673BA">
            <w:rPr>
              <w:rFonts w:ascii="Calibri" w:hAnsi="Calibri" w:cs="Calibri"/>
            </w:rPr>
            <w:t xml:space="preserve"> </w:t>
          </w:r>
          <w:r w:rsidRPr="001673BA">
            <w:rPr>
              <w:rFonts w:ascii="Calibri" w:hAnsi="Calibri" w:cs="Calibri"/>
            </w:rPr>
            <w:br/>
            <w:t xml:space="preserve">IČ: 00637734; </w:t>
          </w:r>
          <w:proofErr w:type="spellStart"/>
          <w:r w:rsidRPr="001673BA">
            <w:rPr>
              <w:rFonts w:ascii="Calibri" w:hAnsi="Calibri" w:cs="Calibri"/>
            </w:rPr>
            <w:t>č.ú</w:t>
          </w:r>
          <w:proofErr w:type="spellEnd"/>
          <w:r w:rsidRPr="001673BA">
            <w:rPr>
              <w:rFonts w:ascii="Calibri" w:hAnsi="Calibri" w:cs="Calibri"/>
            </w:rPr>
            <w:t>. 21621631/0100; ID datové schránka: 9ugaz3n</w:t>
          </w:r>
        </w:p>
      </w:tc>
    </w:tr>
  </w:tbl>
  <w:p w14:paraId="4ADC1161" w14:textId="77777777" w:rsidR="002B2EC2" w:rsidRDefault="002B2E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BB"/>
    <w:rsid w:val="002815DE"/>
    <w:rsid w:val="002B2EC2"/>
    <w:rsid w:val="00390E7D"/>
    <w:rsid w:val="003B3893"/>
    <w:rsid w:val="00491459"/>
    <w:rsid w:val="004C4A0A"/>
    <w:rsid w:val="007153C3"/>
    <w:rsid w:val="00782FE7"/>
    <w:rsid w:val="008903AA"/>
    <w:rsid w:val="008A421A"/>
    <w:rsid w:val="009065D1"/>
    <w:rsid w:val="00A3185C"/>
    <w:rsid w:val="00AB7AF3"/>
    <w:rsid w:val="00AD20C1"/>
    <w:rsid w:val="00AD5886"/>
    <w:rsid w:val="00B72D0E"/>
    <w:rsid w:val="00BD37DD"/>
    <w:rsid w:val="00C903BB"/>
    <w:rsid w:val="00D02932"/>
    <w:rsid w:val="00DE0624"/>
    <w:rsid w:val="00E13968"/>
    <w:rsid w:val="00E6303C"/>
    <w:rsid w:val="00EE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0165"/>
  <w15:chartTrackingRefBased/>
  <w15:docId w15:val="{F0646E18-9E65-4714-93D4-33D6B0DA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63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D20C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E2E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EC3"/>
  </w:style>
  <w:style w:type="character" w:styleId="Nevyeenzmnka">
    <w:name w:val="Unresolved Mention"/>
    <w:basedOn w:val="Standardnpsmoodstavce"/>
    <w:uiPriority w:val="99"/>
    <w:semiHidden/>
    <w:unhideWhenUsed/>
    <w:rsid w:val="00390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u@hlubokedvory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lubokedvor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164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Urban</dc:creator>
  <cp:keywords/>
  <dc:description/>
  <cp:lastModifiedBy>Starosta</cp:lastModifiedBy>
  <cp:revision>22</cp:revision>
  <dcterms:created xsi:type="dcterms:W3CDTF">2021-06-23T09:43:00Z</dcterms:created>
  <dcterms:modified xsi:type="dcterms:W3CDTF">2022-01-07T17:36:00Z</dcterms:modified>
</cp:coreProperties>
</file>